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68A5" w14:textId="68DA9641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 xml:space="preserve">Watch the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>video :</w:t>
      </w:r>
      <w:proofErr w:type="gramEnd"/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 xml:space="preserve"> </w:t>
      </w:r>
    </w:p>
    <w:p w14:paraId="26A6BF28" w14:textId="5EE1ADE2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hyperlink r:id="rId5" w:history="1">
        <w:r w:rsidRPr="00EB444E">
          <w:rPr>
            <w:rStyle w:val="Lienhypertexte"/>
            <w:rFonts w:ascii="Bookman Old Style" w:hAnsi="Bookman Old Style"/>
            <w:sz w:val="26"/>
            <w:szCs w:val="26"/>
            <w:lang w:val="en-GB"/>
          </w:rPr>
          <w:t>https://www.youtube.com/watch?v=QugooaNRnsk</w:t>
        </w:r>
      </w:hyperlink>
    </w:p>
    <w:p w14:paraId="4B9229AD" w14:textId="24C3287C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27E6D" wp14:editId="63D0ADA4">
            <wp:simplePos x="0" y="0"/>
            <wp:positionH relativeFrom="margin">
              <wp:align>center</wp:align>
            </wp:positionH>
            <wp:positionV relativeFrom="paragraph">
              <wp:posOffset>136835</wp:posOffset>
            </wp:positionV>
            <wp:extent cx="3040380" cy="2015490"/>
            <wp:effectExtent l="0" t="0" r="7620" b="3810"/>
            <wp:wrapTight wrapText="bothSides">
              <wp:wrapPolygon edited="0">
                <wp:start x="0" y="0"/>
                <wp:lineTo x="0" y="21437"/>
                <wp:lineTo x="21519" y="21437"/>
                <wp:lineTo x="21519" y="0"/>
                <wp:lineTo x="0" y="0"/>
              </wp:wrapPolygon>
            </wp:wrapTight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44F77" w14:textId="10C8B1E1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740C5825" w14:textId="189E87FE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12AE4B7A" w14:textId="459DD161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52765625" w14:textId="20D3B677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750BB1B8" w14:textId="5CADCC6A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1287DFFE" w14:textId="01A8D2D1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44AC509A" w14:textId="219CF206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1CFD9976" w14:textId="77777777" w:rsid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5DBB00B3" w14:textId="227CCC5F" w:rsidR="00AF1708" w:rsidRDefault="00AF1708" w:rsidP="00AF1708">
      <w:pPr>
        <w:pStyle w:val="Paragraphedeliste"/>
        <w:numPr>
          <w:ilvl w:val="0"/>
          <w:numId w:val="1"/>
        </w:num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 xml:space="preserve">What are the strange behaviours caused by phone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>addiction ?</w:t>
      </w:r>
      <w:proofErr w:type="gramEnd"/>
    </w:p>
    <w:p w14:paraId="28B928E9" w14:textId="77777777" w:rsidR="00AF1708" w:rsidRP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2F65FA8B" w14:textId="6B5D7F92" w:rsidR="00AF1708" w:rsidRDefault="00AF1708" w:rsidP="00AF1708">
      <w:pPr>
        <w:pStyle w:val="Paragraphedeliste"/>
        <w:numPr>
          <w:ilvl w:val="0"/>
          <w:numId w:val="1"/>
        </w:num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 xml:space="preserve">Why is the boy different from the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>others ?</w:t>
      </w:r>
      <w:proofErr w:type="gramEnd"/>
    </w:p>
    <w:p w14:paraId="7CF3F87A" w14:textId="77777777" w:rsidR="00AF1708" w:rsidRPr="00AF1708" w:rsidRDefault="00AF1708" w:rsidP="00AF1708">
      <w:p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</w:p>
    <w:p w14:paraId="76496848" w14:textId="77777777" w:rsidR="00AF1708" w:rsidRDefault="00AF1708" w:rsidP="00AF1708">
      <w:pPr>
        <w:pStyle w:val="Paragraphedeliste"/>
        <w:numPr>
          <w:ilvl w:val="0"/>
          <w:numId w:val="1"/>
        </w:numPr>
        <w:rPr>
          <w:rFonts w:ascii="Bookman Old Style" w:hAnsi="Bookman Old Style"/>
          <w:color w:val="000000" w:themeColor="text1"/>
          <w:sz w:val="26"/>
          <w:szCs w:val="26"/>
          <w:lang w:val="en-GB"/>
        </w:rPr>
      </w:pPr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 xml:space="preserve">How does the boy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  <w:lang w:val="en-GB"/>
        </w:rPr>
        <w:t>feel ?</w:t>
      </w:r>
      <w:proofErr w:type="gramEnd"/>
    </w:p>
    <w:p w14:paraId="3BBE92E6" w14:textId="47F3C2A5" w:rsidR="00AF1708" w:rsidRDefault="00AF17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F20CF" wp14:editId="43D27B62">
                <wp:simplePos x="0" y="0"/>
                <wp:positionH relativeFrom="column">
                  <wp:posOffset>46503</wp:posOffset>
                </wp:positionH>
                <wp:positionV relativeFrom="paragraph">
                  <wp:posOffset>199346</wp:posOffset>
                </wp:positionV>
                <wp:extent cx="5571460" cy="3997842"/>
                <wp:effectExtent l="0" t="0" r="10795" b="2222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60" cy="39978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92BF2" w14:textId="77777777" w:rsidR="00AF1708" w:rsidRPr="00306DAC" w:rsidRDefault="00AF1708" w:rsidP="00AF1708">
                            <w:pPr>
                              <w:jc w:val="center"/>
                              <w:rPr>
                                <w:rFonts w:ascii="Bookman Old Style" w:hAnsi="Bookman Old Style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06DAC">
                              <w:rPr>
                                <w:rFonts w:ascii="Bookman Old Style" w:hAnsi="Bookman Old Style"/>
                                <w:color w:val="C00000"/>
                                <w:sz w:val="28"/>
                                <w:szCs w:val="28"/>
                              </w:rPr>
                              <w:t>Attention !!!</w:t>
                            </w:r>
                          </w:p>
                          <w:p w14:paraId="0C37993E" w14:textId="12ACC2DD" w:rsidR="00AF1708" w:rsidRPr="00AF1708" w:rsidRDefault="00AF1708" w:rsidP="00AF1708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Comment je dois faire mon devoir</w:t>
                            </w: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14:paraId="4BFE8716" w14:textId="7CD42FBF" w:rsidR="00AF1708" w:rsidRPr="00AF1708" w:rsidRDefault="00AF1708" w:rsidP="00AF1708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Suis les conseil</w:t>
                            </w: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suivants pour une production écrite réussie en anglais.</w:t>
                            </w:r>
                          </w:p>
                          <w:p w14:paraId="7E912D3B" w14:textId="77777777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Comprends les questions (je cherche les mots inconnus dans un dictionnaire)</w:t>
                            </w:r>
                          </w:p>
                          <w:p w14:paraId="22813343" w14:textId="77777777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Je regarde la vidéo en entier.</w:t>
                            </w:r>
                          </w:p>
                          <w:p w14:paraId="51984A82" w14:textId="77777777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Je regarde la vidéo en faisant des pauses pour prendre des notes. </w:t>
                            </w:r>
                          </w:p>
                          <w:p w14:paraId="5A6F4DC4" w14:textId="7B9DEAC4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Je rédige mes réponses en français. (</w:t>
                            </w: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J’écris</w:t>
                            </w: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des phrases courtes, simples)</w:t>
                            </w:r>
                          </w:p>
                          <w:p w14:paraId="7B0751A9" w14:textId="5F874F6E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Je rédige mes réponses en anglais (je fais un premier brouillon, je cherche les mots inconnus sur internet, je vérifie la conjugaison, les accords).</w:t>
                            </w:r>
                          </w:p>
                          <w:p w14:paraId="62D4AB17" w14:textId="77777777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J’écris mes réponses sur le document. </w:t>
                            </w:r>
                          </w:p>
                          <w:p w14:paraId="13B48460" w14:textId="77777777" w:rsidR="00AF1708" w:rsidRPr="00AF1708" w:rsidRDefault="00AF1708" w:rsidP="00AF170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708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Je retourne le document à mon enseignante.</w:t>
                            </w:r>
                          </w:p>
                          <w:p w14:paraId="545A812C" w14:textId="77777777" w:rsidR="00AF1708" w:rsidRDefault="00AF1708" w:rsidP="00AF17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20CF" id="Rectangle : coins arrondis 1" o:spid="_x0000_s1026" style="position:absolute;margin-left:3.65pt;margin-top:15.7pt;width:438.7pt;height:31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" fillcolor="#f4b083 [1941]" strokecolor="#c00000" strokeweight="1pt">
                <v:stroke joinstyle="miter"/>
                <v:textbox>
                  <w:txbxContent>
                    <w:p w14:paraId="21992BF2" w14:textId="77777777" w:rsidR="00AF1708" w:rsidRPr="00306DAC" w:rsidRDefault="00AF1708" w:rsidP="00AF1708">
                      <w:pPr>
                        <w:jc w:val="center"/>
                        <w:rPr>
                          <w:rFonts w:ascii="Bookman Old Style" w:hAnsi="Bookman Old Style"/>
                          <w:color w:val="C00000"/>
                          <w:sz w:val="28"/>
                          <w:szCs w:val="28"/>
                        </w:rPr>
                      </w:pPr>
                      <w:r w:rsidRPr="00306DAC">
                        <w:rPr>
                          <w:rFonts w:ascii="Bookman Old Style" w:hAnsi="Bookman Old Style"/>
                          <w:color w:val="C00000"/>
                          <w:sz w:val="28"/>
                          <w:szCs w:val="28"/>
                        </w:rPr>
                        <w:t>Attention !!!</w:t>
                      </w:r>
                    </w:p>
                    <w:p w14:paraId="0C37993E" w14:textId="12ACC2DD" w:rsidR="00AF1708" w:rsidRPr="00AF1708" w:rsidRDefault="00AF1708" w:rsidP="00AF1708">
                      <w:p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Comment je dois faire mon devoir</w:t>
                      </w:r>
                      <w: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 ?</w:t>
                      </w:r>
                    </w:p>
                    <w:p w14:paraId="4BFE8716" w14:textId="7CD42FBF" w:rsidR="00AF1708" w:rsidRPr="00AF1708" w:rsidRDefault="00AF1708" w:rsidP="00AF1708">
                      <w:p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Suis les conseil</w:t>
                      </w: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 xml:space="preserve"> suivants pour une production écrite réussie en anglais.</w:t>
                      </w:r>
                    </w:p>
                    <w:p w14:paraId="7E912D3B" w14:textId="77777777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Comprends les questions (je cherche les mots inconnus dans un dictionnaire)</w:t>
                      </w:r>
                    </w:p>
                    <w:p w14:paraId="22813343" w14:textId="77777777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Je regarde la vidéo en entier.</w:t>
                      </w:r>
                    </w:p>
                    <w:p w14:paraId="51984A82" w14:textId="77777777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 xml:space="preserve">Je regarde la vidéo en faisant des pauses pour prendre des notes. </w:t>
                      </w:r>
                    </w:p>
                    <w:p w14:paraId="5A6F4DC4" w14:textId="7B9DEAC4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Je rédige mes réponses en français. (</w:t>
                      </w: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J’écris</w:t>
                      </w: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 xml:space="preserve"> des phrases courtes, simples)</w:t>
                      </w:r>
                    </w:p>
                    <w:p w14:paraId="7B0751A9" w14:textId="5F874F6E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Je rédige mes réponses en anglais (je fais un premier brouillon, je cherche les mots inconnus sur internet, je vérifie la conjugaison, les accords).</w:t>
                      </w:r>
                    </w:p>
                    <w:p w14:paraId="62D4AB17" w14:textId="77777777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 xml:space="preserve">J’écris mes réponses sur le document. </w:t>
                      </w:r>
                    </w:p>
                    <w:p w14:paraId="13B48460" w14:textId="77777777" w:rsidR="00AF1708" w:rsidRPr="00AF1708" w:rsidRDefault="00AF1708" w:rsidP="00AF170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AF1708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Je retourne le document à mon enseignante.</w:t>
                      </w:r>
                    </w:p>
                    <w:p w14:paraId="545A812C" w14:textId="77777777" w:rsidR="00AF1708" w:rsidRDefault="00AF1708" w:rsidP="00AF17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FD7A8E" w14:textId="77777777" w:rsidR="00AF1708" w:rsidRDefault="00AF1708"/>
    <w:p w14:paraId="3FEC8802" w14:textId="77777777" w:rsidR="00AF1708" w:rsidRDefault="00AF1708"/>
    <w:p w14:paraId="2D472FDB" w14:textId="77777777" w:rsidR="00AF1708" w:rsidRDefault="00AF1708"/>
    <w:p w14:paraId="6B89F94C" w14:textId="77777777" w:rsidR="00AF1708" w:rsidRDefault="00AF1708"/>
    <w:p w14:paraId="216E1D25" w14:textId="77777777" w:rsidR="00AF1708" w:rsidRDefault="00AF1708"/>
    <w:p w14:paraId="555AE31A" w14:textId="77777777" w:rsidR="00AF1708" w:rsidRDefault="00AF1708"/>
    <w:p w14:paraId="66FEC5C0" w14:textId="77777777" w:rsidR="00AF1708" w:rsidRDefault="00AF1708"/>
    <w:p w14:paraId="1AD3DA4F" w14:textId="77777777" w:rsidR="00AF1708" w:rsidRDefault="00AF1708"/>
    <w:p w14:paraId="3917959C" w14:textId="77777777" w:rsidR="00AF1708" w:rsidRDefault="00AF1708"/>
    <w:p w14:paraId="3FE61CB3" w14:textId="77777777" w:rsidR="00AF1708" w:rsidRDefault="00AF1708"/>
    <w:p w14:paraId="5096D5E1" w14:textId="77777777" w:rsidR="00AF1708" w:rsidRDefault="00AF1708"/>
    <w:p w14:paraId="4BFB1728" w14:textId="2A38D897" w:rsidR="00AF1708" w:rsidRDefault="00AF1708" w:rsidP="00AF1708">
      <w:pPr>
        <w:pStyle w:val="Paragraphedeliste"/>
        <w:numPr>
          <w:ilvl w:val="0"/>
          <w:numId w:val="2"/>
        </w:numPr>
      </w:pPr>
    </w:p>
    <w:sectPr w:rsidR="00AF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F8C"/>
    <w:multiLevelType w:val="multilevel"/>
    <w:tmpl w:val="600418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AA6698"/>
    <w:multiLevelType w:val="hybridMultilevel"/>
    <w:tmpl w:val="1EE47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08"/>
    <w:rsid w:val="00306DAC"/>
    <w:rsid w:val="00945717"/>
    <w:rsid w:val="00A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088A"/>
  <w15:chartTrackingRefBased/>
  <w15:docId w15:val="{8A509C0C-E1CE-46D7-95EF-C9456DE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17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17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QugooaNR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Astroke</dc:creator>
  <cp:keywords/>
  <dc:description/>
  <cp:lastModifiedBy>Astroke</cp:lastModifiedBy>
  <cp:revision>3</cp:revision>
  <dcterms:created xsi:type="dcterms:W3CDTF">2021-04-05T08:35:00Z</dcterms:created>
  <dcterms:modified xsi:type="dcterms:W3CDTF">2021-04-05T08:46:00Z</dcterms:modified>
</cp:coreProperties>
</file>